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53" w:rsidRDefault="00203953"/>
    <w:p w:rsidR="00371974" w:rsidRDefault="00371974" w:rsidP="00371974">
      <w:pPr>
        <w:rPr>
          <w:b/>
          <w:sz w:val="44"/>
          <w:szCs w:val="44"/>
        </w:rPr>
      </w:pPr>
      <w:r w:rsidRPr="00C9308C">
        <w:rPr>
          <w:b/>
          <w:bCs/>
          <w:sz w:val="28"/>
          <w:szCs w:val="28"/>
        </w:rPr>
        <w:t>Rok szkolny</w:t>
      </w:r>
      <w:r>
        <w:rPr>
          <w:b/>
          <w:bCs/>
          <w:sz w:val="40"/>
          <w:szCs w:val="40"/>
        </w:rPr>
        <w:t xml:space="preserve"> </w:t>
      </w:r>
      <w:r w:rsidR="00D352E9">
        <w:rPr>
          <w:b/>
          <w:bCs/>
          <w:sz w:val="28"/>
          <w:szCs w:val="28"/>
        </w:rPr>
        <w:t>2016</w:t>
      </w:r>
      <w:r w:rsidRPr="00C9308C">
        <w:rPr>
          <w:b/>
          <w:bCs/>
          <w:sz w:val="28"/>
          <w:szCs w:val="28"/>
        </w:rPr>
        <w:t>/201</w:t>
      </w:r>
      <w:r w:rsidR="00D352E9">
        <w:rPr>
          <w:b/>
          <w:bCs/>
          <w:sz w:val="28"/>
          <w:szCs w:val="28"/>
        </w:rPr>
        <w:t>7</w:t>
      </w:r>
      <w:r>
        <w:rPr>
          <w:b/>
          <w:bCs/>
          <w:sz w:val="40"/>
          <w:szCs w:val="40"/>
        </w:rPr>
        <w:t xml:space="preserve">   </w:t>
      </w:r>
      <w:r w:rsidRPr="00C9308C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  </w:t>
      </w:r>
    </w:p>
    <w:p w:rsidR="00371974" w:rsidRDefault="00371974" w:rsidP="00371974">
      <w:pPr>
        <w:rPr>
          <w:b/>
          <w:sz w:val="44"/>
          <w:szCs w:val="44"/>
        </w:rPr>
      </w:pPr>
    </w:p>
    <w:p w:rsidR="00371974" w:rsidRPr="00137247" w:rsidRDefault="00371974" w:rsidP="00371974">
      <w:pPr>
        <w:jc w:val="center"/>
        <w:rPr>
          <w:b/>
          <w:i/>
          <w:color w:val="FF0000"/>
          <w:sz w:val="32"/>
          <w:szCs w:val="32"/>
        </w:rPr>
      </w:pPr>
      <w:r w:rsidRPr="00C9308C">
        <w:rPr>
          <w:b/>
          <w:sz w:val="44"/>
          <w:szCs w:val="44"/>
        </w:rPr>
        <w:t xml:space="preserve">Zestaw podręczników do klasy </w:t>
      </w:r>
      <w:r>
        <w:rPr>
          <w:b/>
          <w:sz w:val="44"/>
          <w:szCs w:val="44"/>
        </w:rPr>
        <w:t>trzeciej</w:t>
      </w:r>
      <w:r w:rsidRPr="00C9308C">
        <w:rPr>
          <w:b/>
          <w:sz w:val="44"/>
          <w:szCs w:val="44"/>
        </w:rPr>
        <w:t xml:space="preserve"> technik</w:t>
      </w:r>
      <w:r>
        <w:rPr>
          <w:b/>
          <w:sz w:val="44"/>
          <w:szCs w:val="44"/>
        </w:rPr>
        <w:t xml:space="preserve"> urządzeń i systemów energetyki odnawialnej</w:t>
      </w:r>
      <w:r w:rsidRPr="00C9308C">
        <w:rPr>
          <w:b/>
          <w:sz w:val="44"/>
          <w:szCs w:val="44"/>
        </w:rPr>
        <w:t xml:space="preserve"> </w:t>
      </w:r>
    </w:p>
    <w:p w:rsidR="00371974" w:rsidRDefault="00371974" w:rsidP="00371974">
      <w:pPr>
        <w:pStyle w:val="Tekstpodstawowy"/>
        <w:rPr>
          <w:b/>
          <w:bCs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3048"/>
        <w:gridCol w:w="5298"/>
        <w:gridCol w:w="3654"/>
        <w:gridCol w:w="1923"/>
      </w:tblGrid>
      <w:tr w:rsidR="00371974" w:rsidTr="00A02664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Przedmiot</w:t>
            </w:r>
          </w:p>
        </w:tc>
        <w:tc>
          <w:tcPr>
            <w:tcW w:w="5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Tytuł podręcznika</w:t>
            </w:r>
          </w:p>
        </w:tc>
        <w:tc>
          <w:tcPr>
            <w:tcW w:w="3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Autor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Wydawnictwo</w:t>
            </w: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</w:pPr>
            <w:r>
              <w:t>Język polski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„Zrozumieć tekst. Zrozumieć człowieka” (2.2, 3) (najnowsza wersja)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proofErr w:type="spellStart"/>
            <w:r>
              <w:t>Chemperek</w:t>
            </w:r>
            <w:proofErr w:type="spellEnd"/>
            <w:r>
              <w:t xml:space="preserve"> Dariusz, Kalbarczyk Adam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</w:pPr>
            <w:r>
              <w:t>Język angielski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  <w:rPr>
                <w:kern w:val="2"/>
              </w:rPr>
            </w:pPr>
            <w:r>
              <w:t>„Repetytorium Maturalne” – poziom podstawowy,  Matura 2015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  <w:rPr>
                <w:kern w:val="2"/>
              </w:rPr>
            </w:pPr>
            <w:r>
              <w:t>Marta Umińska, Bob Hastings, Dominika Chandler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  <w:rPr>
                <w:kern w:val="2"/>
              </w:rPr>
            </w:pPr>
            <w:r>
              <w:t>PEARSON</w:t>
            </w: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</w:pPr>
            <w:r>
              <w:t>Język niemiecki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Pr="00E640DC" w:rsidRDefault="00371974" w:rsidP="00A02664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E640DC">
              <w:rPr>
                <w:rFonts w:cs="Times New Roman"/>
              </w:rPr>
              <w:t>Direkt</w:t>
            </w:r>
            <w:proofErr w:type="spellEnd"/>
            <w:r w:rsidRPr="00E640DC">
              <w:rPr>
                <w:rFonts w:cs="Times New Roman"/>
              </w:rPr>
              <w:t xml:space="preserve"> </w:t>
            </w:r>
            <w:proofErr w:type="spellStart"/>
            <w:r w:rsidRPr="00E640DC">
              <w:rPr>
                <w:rFonts w:cs="Times New Roman"/>
              </w:rPr>
              <w:t>new</w:t>
            </w:r>
            <w:proofErr w:type="spellEnd"/>
            <w:r w:rsidRPr="00E640DC">
              <w:rPr>
                <w:rFonts w:cs="Times New Roman"/>
              </w:rPr>
              <w:t xml:space="preserve"> 2A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Giorgio Motta, Beata Ćwikowska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proofErr w:type="spellStart"/>
            <w:r>
              <w:t>Lektorklett</w:t>
            </w:r>
            <w:proofErr w:type="spellEnd"/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</w:pPr>
            <w:r>
              <w:t>Historia i społeczeństwo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„Poznać przeszłość. Ojczysty Panteon i ojczyste spory.”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Tomasz Maćkowski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Nowa Era</w:t>
            </w: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</w:pPr>
            <w:r>
              <w:t>Chemia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  <w:rPr>
                <w:kern w:val="2"/>
              </w:rPr>
            </w:pPr>
            <w:r>
              <w:t>„To jest chemia 1”. Podręcznik dla liceum ogólnokształcącego i technikum. Zakres rozszerzony.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  <w:rPr>
                <w:kern w:val="2"/>
              </w:rPr>
            </w:pPr>
            <w:r>
              <w:t>Maria Litwin, Szarota Styka-Wlazło, Joanna Szymańska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  <w:rPr>
                <w:kern w:val="2"/>
              </w:rPr>
            </w:pPr>
            <w:r>
              <w:t>Nowa Era</w:t>
            </w: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</w:pPr>
            <w:r>
              <w:t>Matematyka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Matematyka3 – Zakres rozszerzony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Nowa Era</w:t>
            </w: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</w:pPr>
            <w:r>
              <w:t>Religia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Monitorowanie oraz nadzorowanie systemów energetyki odnawialnej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2D8" w:rsidRDefault="00371974" w:rsidP="00A02664">
            <w:pPr>
              <w:pStyle w:val="Zawartotabeli"/>
              <w:snapToGrid w:val="0"/>
            </w:pPr>
            <w:r>
              <w:t>Wykonywanie konserwacji oraz naprawy urządzeń</w:t>
            </w:r>
            <w:r w:rsidR="00781A47">
              <w:t xml:space="preserve">                   </w:t>
            </w:r>
          </w:p>
          <w:p w:rsidR="00371974" w:rsidRDefault="00371974" w:rsidP="00A02664">
            <w:pPr>
              <w:pStyle w:val="Zawartotabeli"/>
              <w:snapToGrid w:val="0"/>
            </w:pPr>
            <w:r>
              <w:t xml:space="preserve"> i systemów energetyki odnawialnej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lastRenderedPageBreak/>
              <w:t>10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Podejmowanie i prowadzenie działalności gospodarczej w budownictwie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</w:tr>
      <w:tr w:rsidR="00371974" w:rsidTr="00A0266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  <w:r>
              <w:t>Posługiwanie się językiem obcym zawodowym w budownictwie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974" w:rsidRDefault="00371974" w:rsidP="00A02664">
            <w:pPr>
              <w:pStyle w:val="Zawartotabeli"/>
              <w:snapToGrid w:val="0"/>
            </w:pPr>
          </w:p>
        </w:tc>
      </w:tr>
    </w:tbl>
    <w:p w:rsidR="00371974" w:rsidRDefault="00371974">
      <w:r>
        <w:t>Informacje o  brakujących podręcznikach zostaną</w:t>
      </w:r>
      <w:r w:rsidRPr="00DC6F8B">
        <w:t xml:space="preserve"> podane </w:t>
      </w:r>
      <w:r>
        <w:t xml:space="preserve"> na począ</w:t>
      </w:r>
      <w:r w:rsidRPr="00DC6F8B">
        <w:t>tku roku szkolnego.</w:t>
      </w:r>
    </w:p>
    <w:sectPr w:rsidR="00371974" w:rsidSect="00371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71974"/>
    <w:rsid w:val="00203953"/>
    <w:rsid w:val="00371974"/>
    <w:rsid w:val="00781A47"/>
    <w:rsid w:val="008722D8"/>
    <w:rsid w:val="00D352E9"/>
    <w:rsid w:val="00D8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1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197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7197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PRACOWNIE</dc:creator>
  <cp:lastModifiedBy>PRACOWNIE</cp:lastModifiedBy>
  <cp:revision>2</cp:revision>
  <dcterms:created xsi:type="dcterms:W3CDTF">2016-07-11T21:45:00Z</dcterms:created>
  <dcterms:modified xsi:type="dcterms:W3CDTF">2016-07-11T21:45:00Z</dcterms:modified>
</cp:coreProperties>
</file>